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52D4" w14:textId="6C113CC5" w:rsidR="00173BF2" w:rsidRPr="00173BF2" w:rsidRDefault="00173BF2" w:rsidP="00173BF2">
      <w:pPr>
        <w:spacing w:before="240"/>
        <w:ind w:left="2160" w:firstLine="720"/>
        <w:rPr>
          <w:rFonts w:ascii="Khmer MN" w:hAnsi="Khmer MN" w:cs="Cavolini"/>
          <w:b/>
          <w:bCs/>
          <w:color w:val="92D050"/>
          <w:sz w:val="72"/>
          <w:szCs w:val="72"/>
          <w:u w:val="single"/>
        </w:rPr>
      </w:pPr>
      <w:r>
        <w:rPr>
          <w:rFonts w:ascii="Khmer MN" w:hAnsi="Khmer MN" w:cs="Cavolini"/>
          <w:b/>
          <w:bCs/>
          <w:noProof/>
          <w:color w:val="92D050"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6C554913" wp14:editId="6B6B56B8">
            <wp:simplePos x="0" y="0"/>
            <wp:positionH relativeFrom="column">
              <wp:posOffset>42485</wp:posOffset>
            </wp:positionH>
            <wp:positionV relativeFrom="paragraph">
              <wp:posOffset>59399</wp:posOffset>
            </wp:positionV>
            <wp:extent cx="1683522" cy="785989"/>
            <wp:effectExtent l="0" t="0" r="0" b="190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22" cy="78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BF2">
        <w:rPr>
          <w:rFonts w:ascii="Khmer MN" w:hAnsi="Khmer MN" w:cs="Cavolini"/>
          <w:b/>
          <w:bCs/>
          <w:color w:val="92D050"/>
          <w:sz w:val="72"/>
          <w:szCs w:val="72"/>
          <w:u w:val="single"/>
        </w:rPr>
        <w:t>Job Opportunity</w:t>
      </w:r>
    </w:p>
    <w:p w14:paraId="5F143E74" w14:textId="47EE8AC1" w:rsidR="00173BF2" w:rsidRPr="00173BF2" w:rsidRDefault="00173BF2" w:rsidP="00173BF2">
      <w:pPr>
        <w:jc w:val="both"/>
      </w:pPr>
      <w:r>
        <w:rPr>
          <w:rFonts w:ascii="Verdana" w:hAnsi="Verdana" w:cs="Times New Roman"/>
          <w:sz w:val="20"/>
          <w:szCs w:val="20"/>
        </w:rPr>
        <w:t>We are looking for people who enjoy very young children and understand what they need to develop optimally and happily, even when disabilities or hardships are affecting them.</w:t>
      </w:r>
      <w:r>
        <w:t xml:space="preserve"> </w:t>
      </w:r>
      <w:r>
        <w:t xml:space="preserve">We need team players who want to work with and listen to a variety of specialists and, most importantly, each child’s family. Our team helps </w:t>
      </w:r>
      <w:r>
        <w:t>provide opportunities for children and families to rise “</w:t>
      </w:r>
      <w:r w:rsidRPr="00173BF2">
        <w:rPr>
          <w:b/>
          <w:bCs/>
        </w:rPr>
        <w:t>above the clouds</w:t>
      </w:r>
      <w:r>
        <w:t xml:space="preserve">” of fear, confusion, or worry that </w:t>
      </w:r>
      <w:r>
        <w:t>some delays or difficulties bring.</w:t>
      </w:r>
    </w:p>
    <w:p w14:paraId="57FA5255" w14:textId="4874F746" w:rsidR="00173BF2" w:rsidRDefault="00173BF2" w:rsidP="00173BF2">
      <w:pPr>
        <w:spacing w:before="100" w:beforeAutospacing="1" w:after="12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1799" wp14:editId="7B6EE24E">
                <wp:simplePos x="0" y="0"/>
                <wp:positionH relativeFrom="column">
                  <wp:posOffset>2777383</wp:posOffset>
                </wp:positionH>
                <wp:positionV relativeFrom="paragraph">
                  <wp:posOffset>367944</wp:posOffset>
                </wp:positionV>
                <wp:extent cx="307026" cy="281489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6" cy="281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14A34" w14:textId="3A2A4086" w:rsidR="00173BF2" w:rsidRPr="00173BF2" w:rsidRDefault="00173BF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17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7pt;margin-top:28.95pt;width:24.2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" fillcolor="white [3201]" strokecolor="black [3200]" strokeweight="1pt">
                <v:textbox>
                  <w:txbxContent>
                    <w:p w14:paraId="2D114A34" w14:textId="3A2A4086" w:rsidR="00173BF2" w:rsidRPr="00173BF2" w:rsidRDefault="00173BF2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bCs/>
          <w:sz w:val="20"/>
          <w:szCs w:val="20"/>
        </w:rPr>
        <w:t>Our general teachers (home not classroom based) are both:</w:t>
      </w:r>
    </w:p>
    <w:p w14:paraId="6F9D37E8" w14:textId="5F659B0E" w:rsidR="00173BF2" w:rsidRDefault="00173BF2" w:rsidP="00173BF2">
      <w:pPr>
        <w:spacing w:before="100" w:beforeAutospacing="1" w:after="120"/>
        <w:rPr>
          <w:rFonts w:ascii="Verdana" w:hAnsi="Verdana" w:cs="Times New Roman"/>
          <w:b/>
          <w:bCs/>
          <w:sz w:val="20"/>
          <w:szCs w:val="20"/>
        </w:rPr>
        <w:sectPr w:rsidR="00173BF2" w:rsidSect="005D19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4502A" w14:textId="40E26622" w:rsidR="00173BF2" w:rsidRPr="0007108A" w:rsidRDefault="00173BF2" w:rsidP="00173BF2">
      <w:pPr>
        <w:rPr>
          <w:rFonts w:ascii="Times" w:hAnsi="Times" w:cs="Times New Roman"/>
          <w:sz w:val="20"/>
          <w:szCs w:val="20"/>
        </w:rPr>
      </w:pPr>
      <w:r w:rsidRPr="00173BF2">
        <w:rPr>
          <w:rFonts w:ascii="Verdana" w:hAnsi="Verdana" w:cs="Times New Roman"/>
          <w:b/>
          <w:bCs/>
          <w:color w:val="FF0000"/>
          <w:sz w:val="20"/>
          <w:szCs w:val="20"/>
        </w:rPr>
        <w:t>Infant Development Specialist</w:t>
      </w:r>
      <w:r w:rsidRPr="00173BF2">
        <w:rPr>
          <w:rFonts w:ascii="Verdana" w:hAnsi="Verdana" w:cs="Times New Roman"/>
          <w:b/>
          <w:bCs/>
          <w:color w:val="FF0000"/>
          <w:sz w:val="20"/>
          <w:szCs w:val="20"/>
        </w:rPr>
        <w:t>s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</w:t>
      </w:r>
    </w:p>
    <w:p w14:paraId="18AA0B3B" w14:textId="2944D401" w:rsidR="00173BF2" w:rsidRPr="00173BF2" w:rsidRDefault="00173BF2" w:rsidP="00173BF2">
      <w:pPr>
        <w:pStyle w:val="ListParagraph"/>
        <w:numPr>
          <w:ilvl w:val="0"/>
          <w:numId w:val="6"/>
        </w:numPr>
        <w:spacing w:before="100" w:beforeAutospacing="1" w:after="120"/>
        <w:ind w:left="360"/>
        <w:rPr>
          <w:rFonts w:ascii="Times" w:hAnsi="Times" w:cs="Times New Roman"/>
          <w:sz w:val="20"/>
          <w:szCs w:val="20"/>
        </w:rPr>
      </w:pPr>
      <w:r w:rsidRPr="00173BF2">
        <w:rPr>
          <w:rFonts w:ascii="Verdana" w:hAnsi="Verdana" w:cs="Times New Roman"/>
          <w:sz w:val="20"/>
          <w:szCs w:val="20"/>
        </w:rPr>
        <w:t xml:space="preserve">Master’s Degree in child development/early childhood education </w:t>
      </w:r>
      <w:r w:rsidRPr="00173BF2">
        <w:rPr>
          <w:rFonts w:ascii="Verdana" w:hAnsi="Verdana" w:cs="Times New Roman"/>
          <w:sz w:val="20"/>
          <w:szCs w:val="20"/>
        </w:rPr>
        <w:t>with min.</w:t>
      </w:r>
      <w:r w:rsidRPr="00173BF2">
        <w:rPr>
          <w:rFonts w:ascii="Verdana" w:hAnsi="Verdana" w:cs="Times New Roman"/>
          <w:sz w:val="20"/>
          <w:szCs w:val="20"/>
        </w:rPr>
        <w:t xml:space="preserve"> 15 units of formal instruction in at least one of the following areas:</w:t>
      </w:r>
    </w:p>
    <w:p w14:paraId="4E7DA6C2" w14:textId="77777777" w:rsidR="00173BF2" w:rsidRPr="00173BF2" w:rsidRDefault="00173BF2" w:rsidP="00173BF2">
      <w:pPr>
        <w:spacing w:after="60"/>
        <w:ind w:left="3060" w:hanging="2430"/>
        <w:rPr>
          <w:rFonts w:ascii="Times" w:hAnsi="Times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Typical and atypical development</w:t>
      </w:r>
    </w:p>
    <w:p w14:paraId="45732F87" w14:textId="77777777" w:rsidR="00173BF2" w:rsidRPr="00173BF2" w:rsidRDefault="00173BF2" w:rsidP="00173BF2">
      <w:pPr>
        <w:spacing w:after="60"/>
        <w:ind w:left="2160" w:hanging="1530"/>
        <w:rPr>
          <w:rFonts w:ascii="Times" w:hAnsi="Times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Infant assessment</w:t>
      </w:r>
    </w:p>
    <w:p w14:paraId="5A31127A" w14:textId="67E88C85" w:rsidR="00173BF2" w:rsidRPr="00173BF2" w:rsidRDefault="00173BF2" w:rsidP="00173BF2">
      <w:pPr>
        <w:spacing w:after="120"/>
        <w:ind w:left="2160" w:hanging="1530"/>
        <w:rPr>
          <w:rFonts w:ascii="Verdana" w:hAnsi="Verdana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Family involvement in infan</w:t>
      </w:r>
      <w:r w:rsidRPr="00173BF2">
        <w:rPr>
          <w:rFonts w:ascii="Verdana" w:hAnsi="Verdana" w:cs="Times New Roman"/>
          <w:sz w:val="18"/>
          <w:szCs w:val="18"/>
        </w:rPr>
        <w:t>cy</w:t>
      </w:r>
    </w:p>
    <w:p w14:paraId="1266DC39" w14:textId="2A74A66E" w:rsidR="00173BF2" w:rsidRPr="00173BF2" w:rsidRDefault="00173BF2" w:rsidP="00173BF2">
      <w:pPr>
        <w:pStyle w:val="ListParagraph"/>
        <w:numPr>
          <w:ilvl w:val="0"/>
          <w:numId w:val="7"/>
        </w:numPr>
        <w:spacing w:before="100" w:beforeAutospacing="1" w:after="120"/>
        <w:ind w:left="360"/>
        <w:rPr>
          <w:rFonts w:ascii="Times" w:hAnsi="Times" w:cs="Times New Roman"/>
          <w:sz w:val="20"/>
          <w:szCs w:val="20"/>
        </w:rPr>
      </w:pPr>
      <w:r w:rsidRPr="00173BF2">
        <w:rPr>
          <w:rFonts w:ascii="Verdana" w:hAnsi="Verdana" w:cs="Times New Roman"/>
          <w:sz w:val="20"/>
          <w:szCs w:val="20"/>
        </w:rPr>
        <w:t>A</w:t>
      </w:r>
      <w:r w:rsidRPr="00173BF2">
        <w:rPr>
          <w:rFonts w:ascii="Verdana" w:hAnsi="Verdana" w:cs="Times New Roman"/>
          <w:sz w:val="20"/>
          <w:szCs w:val="20"/>
        </w:rPr>
        <w:t>nd/or a</w:t>
      </w:r>
      <w:r w:rsidRPr="00173BF2">
        <w:rPr>
          <w:rFonts w:ascii="Verdana" w:hAnsi="Verdana" w:cs="Times New Roman"/>
          <w:sz w:val="20"/>
          <w:szCs w:val="20"/>
        </w:rPr>
        <w:t xml:space="preserve"> valid license</w:t>
      </w:r>
      <w:r w:rsidRPr="00173BF2">
        <w:rPr>
          <w:rFonts w:ascii="Verdana" w:hAnsi="Verdana" w:cs="Times New Roman"/>
          <w:sz w:val="20"/>
          <w:szCs w:val="20"/>
        </w:rPr>
        <w:t xml:space="preserve"> or </w:t>
      </w:r>
      <w:r w:rsidRPr="00173BF2">
        <w:rPr>
          <w:rFonts w:ascii="Verdana" w:hAnsi="Verdana" w:cs="Times New Roman"/>
          <w:sz w:val="20"/>
          <w:szCs w:val="20"/>
        </w:rPr>
        <w:t>certification</w:t>
      </w:r>
      <w:r w:rsidRPr="00173BF2">
        <w:rPr>
          <w:rFonts w:ascii="Verdana" w:hAnsi="Verdana" w:cs="Times New Roman"/>
          <w:sz w:val="20"/>
          <w:szCs w:val="20"/>
        </w:rPr>
        <w:t>:</w:t>
      </w:r>
    </w:p>
    <w:p w14:paraId="0F1B41B7" w14:textId="77777777" w:rsidR="00173BF2" w:rsidRPr="00173BF2" w:rsidRDefault="00173BF2" w:rsidP="00173BF2">
      <w:pPr>
        <w:spacing w:after="60"/>
        <w:ind w:left="2160" w:hanging="1530"/>
        <w:rPr>
          <w:rFonts w:ascii="Times" w:hAnsi="Times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Occupational Therapy</w:t>
      </w:r>
    </w:p>
    <w:p w14:paraId="23B4B624" w14:textId="77777777" w:rsidR="00173BF2" w:rsidRPr="00173BF2" w:rsidRDefault="00173BF2" w:rsidP="00173BF2">
      <w:pPr>
        <w:spacing w:after="60"/>
        <w:ind w:left="2160" w:hanging="1530"/>
        <w:rPr>
          <w:rFonts w:ascii="Times" w:hAnsi="Times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Physical Therapy</w:t>
      </w:r>
    </w:p>
    <w:p w14:paraId="66BC4071" w14:textId="77777777" w:rsidR="00173BF2" w:rsidRPr="00173BF2" w:rsidRDefault="00173BF2" w:rsidP="00173BF2">
      <w:pPr>
        <w:spacing w:after="60"/>
        <w:ind w:left="2160" w:hanging="1530"/>
        <w:rPr>
          <w:rFonts w:ascii="Times" w:hAnsi="Times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Special Education</w:t>
      </w:r>
    </w:p>
    <w:p w14:paraId="5F01262F" w14:textId="77777777" w:rsidR="00173BF2" w:rsidRPr="00173BF2" w:rsidRDefault="00173BF2" w:rsidP="00173BF2">
      <w:pPr>
        <w:spacing w:after="60"/>
        <w:ind w:left="2160" w:hanging="1530"/>
        <w:rPr>
          <w:rFonts w:ascii="Verdana" w:hAnsi="Verdana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 xml:space="preserve">Speech and Language Pathology </w:t>
      </w:r>
    </w:p>
    <w:p w14:paraId="4A22D1EF" w14:textId="77777777" w:rsidR="00173BF2" w:rsidRPr="00173BF2" w:rsidRDefault="00173BF2" w:rsidP="00173BF2">
      <w:pPr>
        <w:spacing w:after="60"/>
        <w:ind w:left="2160" w:hanging="1530"/>
        <w:rPr>
          <w:rFonts w:ascii="Verdana" w:hAnsi="Verdana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Psychology</w:t>
      </w:r>
    </w:p>
    <w:p w14:paraId="3BE2B9FF" w14:textId="5C1DF0C4" w:rsidR="00173BF2" w:rsidRPr="00173BF2" w:rsidRDefault="00173BF2" w:rsidP="00173BF2">
      <w:pPr>
        <w:spacing w:after="120"/>
        <w:ind w:left="2160" w:hanging="1530"/>
        <w:rPr>
          <w:rFonts w:ascii="Verdana" w:hAnsi="Verdana" w:cs="Times New Roman"/>
          <w:sz w:val="18"/>
          <w:szCs w:val="18"/>
        </w:rPr>
      </w:pPr>
      <w:r w:rsidRPr="00173BF2">
        <w:rPr>
          <w:rFonts w:ascii="Wingdings" w:hAnsi="Wingdings" w:cs="Times New Roman"/>
          <w:sz w:val="18"/>
          <w:szCs w:val="18"/>
        </w:rPr>
        <w:t></w:t>
      </w:r>
      <w:r w:rsidRPr="00173BF2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173BF2">
        <w:rPr>
          <w:rFonts w:ascii="Verdana" w:hAnsi="Verdana" w:cs="Times New Roman"/>
          <w:sz w:val="18"/>
          <w:szCs w:val="18"/>
        </w:rPr>
        <w:t>OR Nursing</w:t>
      </w:r>
    </w:p>
    <w:p w14:paraId="6E24C68E" w14:textId="75B83C3D" w:rsidR="00173BF2" w:rsidRDefault="00173BF2" w:rsidP="00173BF2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Ability to train and supervise Early Interventionists and expertise to provide evaluations of infants and toddlers using accepted tests and measurements, as well as professional opinion. </w:t>
      </w:r>
    </w:p>
    <w:p w14:paraId="1D688B6E" w14:textId="77777777" w:rsidR="00173BF2" w:rsidRDefault="00173BF2" w:rsidP="00173BF2">
      <w:pPr>
        <w:pStyle w:val="ListParagraph"/>
        <w:numPr>
          <w:ilvl w:val="0"/>
          <w:numId w:val="7"/>
        </w:numPr>
        <w:spacing w:after="12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Knowledgeable and comfortable about high-risk </w:t>
      </w:r>
      <w:r w:rsidRPr="00173BF2">
        <w:rPr>
          <w:rFonts w:ascii="Verdana" w:hAnsi="Verdana" w:cs="Times New Roman"/>
          <w:b/>
          <w:bCs/>
          <w:sz w:val="20"/>
          <w:szCs w:val="20"/>
        </w:rPr>
        <w:t xml:space="preserve">infant </w:t>
      </w:r>
      <w:r>
        <w:rPr>
          <w:rFonts w:ascii="Verdana" w:hAnsi="Verdana" w:cs="Times New Roman"/>
          <w:sz w:val="20"/>
          <w:szCs w:val="20"/>
        </w:rPr>
        <w:t>health and development</w:t>
      </w:r>
    </w:p>
    <w:p w14:paraId="660011AE" w14:textId="49E2EAEE" w:rsidR="00173BF2" w:rsidRPr="00173BF2" w:rsidRDefault="00173BF2" w:rsidP="00173BF2">
      <w:pPr>
        <w:spacing w:after="120"/>
        <w:ind w:firstLine="360"/>
        <w:rPr>
          <w:rFonts w:ascii="Verdana" w:hAnsi="Verdana" w:cs="Times New Roman"/>
          <w:color w:val="FF0000"/>
          <w:sz w:val="20"/>
          <w:szCs w:val="20"/>
        </w:rPr>
      </w:pPr>
      <w:r w:rsidRPr="00173BF2">
        <w:rPr>
          <w:rFonts w:ascii="Verdana" w:hAnsi="Verdana" w:cs="Times New Roman"/>
          <w:b/>
          <w:bCs/>
          <w:color w:val="FF0000"/>
          <w:sz w:val="20"/>
          <w:szCs w:val="20"/>
        </w:rPr>
        <w:t>Early Interventionists</w:t>
      </w:r>
    </w:p>
    <w:p w14:paraId="06717C53" w14:textId="77777777" w:rsidR="00173BF2" w:rsidRPr="001B56D9" w:rsidRDefault="00173BF2" w:rsidP="00173BF2">
      <w:pPr>
        <w:pStyle w:val="ListParagraph"/>
        <w:numPr>
          <w:ilvl w:val="0"/>
          <w:numId w:val="1"/>
        </w:numPr>
        <w:spacing w:before="100" w:beforeAutospacing="1" w:after="120"/>
        <w:rPr>
          <w:rFonts w:ascii="Times" w:hAnsi="Times" w:cs="Times New Roman"/>
          <w:sz w:val="20"/>
          <w:szCs w:val="20"/>
        </w:rPr>
      </w:pPr>
      <w:r w:rsidRPr="001B56D9">
        <w:rPr>
          <w:rFonts w:ascii="Verdana" w:hAnsi="Verdana" w:cs="Times New Roman"/>
          <w:sz w:val="20"/>
          <w:szCs w:val="20"/>
        </w:rPr>
        <w:t>Bachelor’s Degree in one of the following:</w:t>
      </w:r>
    </w:p>
    <w:p w14:paraId="5F4ED66F" w14:textId="5F0D20A3" w:rsidR="00173BF2" w:rsidRDefault="00173BF2" w:rsidP="00173BF2">
      <w:pPr>
        <w:spacing w:after="40"/>
        <w:ind w:left="720"/>
        <w:rPr>
          <w:rFonts w:ascii="Verdana" w:hAnsi="Verdana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 </w:t>
      </w:r>
      <w:r w:rsidRPr="0007108A">
        <w:rPr>
          <w:rFonts w:ascii="Verdana" w:hAnsi="Verdana" w:cs="Times New Roman"/>
          <w:sz w:val="20"/>
          <w:szCs w:val="20"/>
        </w:rPr>
        <w:t>Psychology        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7108A">
        <w:rPr>
          <w:rFonts w:ascii="Verdana" w:hAnsi="Verdana" w:cs="Times New Roman"/>
          <w:sz w:val="20"/>
          <w:szCs w:val="20"/>
        </w:rPr>
        <w:t>                 </w:t>
      </w:r>
    </w:p>
    <w:p w14:paraId="77AD628F" w14:textId="259B5F8B" w:rsidR="00173BF2" w:rsidRDefault="00173BF2" w:rsidP="00173BF2">
      <w:pPr>
        <w:spacing w:after="40"/>
        <w:ind w:left="720"/>
        <w:rPr>
          <w:rFonts w:ascii="Verdana" w:hAnsi="Verdana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 </w:t>
      </w:r>
      <w:r w:rsidRPr="0007108A">
        <w:rPr>
          <w:rFonts w:ascii="Verdana" w:hAnsi="Verdana" w:cs="Times New Roman"/>
          <w:sz w:val="20"/>
          <w:szCs w:val="20"/>
        </w:rPr>
        <w:t>Behavioral Sciences</w:t>
      </w:r>
    </w:p>
    <w:p w14:paraId="4ABB2404" w14:textId="5E645377" w:rsidR="00173BF2" w:rsidRPr="0007108A" w:rsidRDefault="00173BF2" w:rsidP="00173BF2">
      <w:pPr>
        <w:spacing w:after="40"/>
        <w:ind w:left="720"/>
        <w:rPr>
          <w:rFonts w:ascii="Times" w:hAnsi="Times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7108A">
        <w:rPr>
          <w:rFonts w:ascii="Verdana" w:hAnsi="Verdana" w:cs="Times New Roman"/>
          <w:sz w:val="20"/>
          <w:szCs w:val="20"/>
        </w:rPr>
        <w:t>Pediatric Health Care Field</w:t>
      </w:r>
    </w:p>
    <w:p w14:paraId="08D2E666" w14:textId="0215130F" w:rsidR="00173BF2" w:rsidRDefault="00173BF2" w:rsidP="00173BF2">
      <w:pPr>
        <w:spacing w:after="40"/>
        <w:ind w:left="720"/>
        <w:rPr>
          <w:rFonts w:ascii="Verdana" w:hAnsi="Verdana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 </w:t>
      </w:r>
      <w:r w:rsidRPr="0007108A">
        <w:rPr>
          <w:rFonts w:ascii="Verdana" w:hAnsi="Verdana" w:cs="Times New Roman"/>
          <w:sz w:val="20"/>
          <w:szCs w:val="20"/>
        </w:rPr>
        <w:t>Child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7108A">
        <w:rPr>
          <w:rFonts w:ascii="Verdana" w:hAnsi="Verdana" w:cs="Times New Roman"/>
          <w:sz w:val="20"/>
          <w:szCs w:val="20"/>
        </w:rPr>
        <w:t>Development            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7108A">
        <w:rPr>
          <w:rFonts w:ascii="Verdana" w:hAnsi="Verdana" w:cs="Times New Roman"/>
          <w:sz w:val="20"/>
          <w:szCs w:val="20"/>
        </w:rPr>
        <w:t xml:space="preserve">       </w:t>
      </w:r>
    </w:p>
    <w:p w14:paraId="08617936" w14:textId="717CDE2D" w:rsidR="00173BF2" w:rsidRPr="0007108A" w:rsidRDefault="00173BF2" w:rsidP="00173BF2">
      <w:pPr>
        <w:spacing w:after="40"/>
        <w:ind w:left="720"/>
        <w:rPr>
          <w:rFonts w:ascii="Times" w:hAnsi="Times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 </w:t>
      </w:r>
      <w:r w:rsidRPr="0007108A">
        <w:rPr>
          <w:rFonts w:ascii="Verdana" w:hAnsi="Verdana" w:cs="Times New Roman"/>
          <w:sz w:val="20"/>
          <w:szCs w:val="20"/>
        </w:rPr>
        <w:t>Early Childhood Education</w:t>
      </w:r>
    </w:p>
    <w:p w14:paraId="16D8EFE7" w14:textId="5D67CD89" w:rsidR="00173BF2" w:rsidRDefault="00173BF2" w:rsidP="00173BF2">
      <w:pPr>
        <w:spacing w:after="120"/>
        <w:ind w:left="720"/>
        <w:rPr>
          <w:rFonts w:ascii="Verdana" w:hAnsi="Verdana" w:cs="Times New Roman"/>
          <w:sz w:val="20"/>
          <w:szCs w:val="20"/>
        </w:rPr>
      </w:pPr>
      <w:r w:rsidRPr="0007108A">
        <w:rPr>
          <w:rFonts w:ascii="Wingdings" w:hAnsi="Wingdings" w:cs="Times New Roman"/>
          <w:sz w:val="20"/>
          <w:szCs w:val="20"/>
        </w:rPr>
        <w:t></w:t>
      </w:r>
      <w:r>
        <w:rPr>
          <w:rFonts w:ascii="Verdana" w:hAnsi="Verdana" w:cs="Times New Roman"/>
          <w:sz w:val="20"/>
          <w:szCs w:val="20"/>
        </w:rPr>
        <w:t>   </w:t>
      </w:r>
      <w:r w:rsidRPr="0007108A">
        <w:rPr>
          <w:rFonts w:ascii="Verdana" w:hAnsi="Verdana" w:cs="Times New Roman"/>
          <w:sz w:val="20"/>
          <w:szCs w:val="20"/>
        </w:rPr>
        <w:t>Related Social Services   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7108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 </w:t>
      </w:r>
    </w:p>
    <w:p w14:paraId="0076F6DF" w14:textId="4EE74D8A" w:rsidR="00173BF2" w:rsidRPr="00173BF2" w:rsidRDefault="00173BF2" w:rsidP="00173BF2">
      <w:pPr>
        <w:pStyle w:val="ListParagraph"/>
        <w:numPr>
          <w:ilvl w:val="0"/>
          <w:numId w:val="5"/>
        </w:num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1B56D9">
        <w:rPr>
          <w:rFonts w:ascii="Verdana" w:hAnsi="Verdana" w:cs="Times New Roman"/>
          <w:sz w:val="20"/>
          <w:szCs w:val="20"/>
        </w:rPr>
        <w:t>Working knowledge of Early Childhood Education Programs (birth to 5 years of age)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B56D9">
        <w:rPr>
          <w:rFonts w:ascii="Verdana" w:hAnsi="Verdana" w:cs="Times New Roman"/>
          <w:sz w:val="20"/>
          <w:szCs w:val="20"/>
        </w:rPr>
        <w:t xml:space="preserve">and Regional Center Early Start </w:t>
      </w:r>
      <w:r>
        <w:rPr>
          <w:rFonts w:ascii="Verdana" w:hAnsi="Verdana" w:cs="Times New Roman"/>
          <w:sz w:val="20"/>
          <w:szCs w:val="20"/>
        </w:rPr>
        <w:t xml:space="preserve">(early intervention) </w:t>
      </w:r>
      <w:r w:rsidRPr="001B56D9">
        <w:rPr>
          <w:rFonts w:ascii="Verdana" w:hAnsi="Verdana" w:cs="Times New Roman"/>
          <w:sz w:val="20"/>
          <w:szCs w:val="20"/>
        </w:rPr>
        <w:t>Programs.</w:t>
      </w:r>
    </w:p>
    <w:p w14:paraId="1A968253" w14:textId="77777777" w:rsidR="00173BF2" w:rsidRPr="001B56D9" w:rsidRDefault="00173BF2" w:rsidP="00173BF2">
      <w:pPr>
        <w:pStyle w:val="ListParagraph"/>
        <w:spacing w:before="100" w:beforeAutospacing="1" w:after="240"/>
        <w:rPr>
          <w:rFonts w:ascii="Times" w:hAnsi="Times" w:cs="Times New Roman"/>
          <w:sz w:val="20"/>
          <w:szCs w:val="20"/>
        </w:rPr>
      </w:pPr>
    </w:p>
    <w:p w14:paraId="2AF21769" w14:textId="032A6409" w:rsidR="00173BF2" w:rsidRPr="00173BF2" w:rsidRDefault="00173BF2" w:rsidP="00173B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3BF2">
        <w:rPr>
          <w:rFonts w:ascii="Verdana" w:hAnsi="Verdana" w:cs="Times New Roman"/>
          <w:sz w:val="20"/>
          <w:szCs w:val="20"/>
        </w:rPr>
        <w:t>Demonstrated knowledge of home visit</w:t>
      </w:r>
      <w:r w:rsidRPr="00173BF2">
        <w:rPr>
          <w:rFonts w:ascii="Verdana" w:hAnsi="Verdana" w:cs="Times New Roman"/>
          <w:sz w:val="20"/>
          <w:szCs w:val="20"/>
        </w:rPr>
        <w:t>ing</w:t>
      </w:r>
      <w:r w:rsidRPr="00173BF2">
        <w:rPr>
          <w:rFonts w:ascii="Verdana" w:hAnsi="Verdana" w:cs="Times New Roman"/>
          <w:sz w:val="20"/>
          <w:szCs w:val="20"/>
        </w:rPr>
        <w:t xml:space="preserve">, parent education, </w:t>
      </w:r>
      <w:r w:rsidRPr="00173BF2">
        <w:rPr>
          <w:rFonts w:ascii="Verdana" w:hAnsi="Verdana" w:cs="Times New Roman"/>
          <w:sz w:val="20"/>
          <w:szCs w:val="20"/>
        </w:rPr>
        <w:t>and developmental assessments and reports.</w:t>
      </w:r>
      <w:r w:rsidRPr="00173BF2">
        <w:rPr>
          <w:rFonts w:ascii="Verdana" w:hAnsi="Verdana" w:cs="Times New Roman"/>
          <w:sz w:val="20"/>
          <w:szCs w:val="20"/>
        </w:rPr>
        <w:t xml:space="preserve"> </w:t>
      </w:r>
    </w:p>
    <w:p w14:paraId="0C4C52D0" w14:textId="77777777" w:rsidR="00173BF2" w:rsidRPr="00173BF2" w:rsidRDefault="00173BF2" w:rsidP="00173BF2">
      <w:pPr>
        <w:pStyle w:val="ListParagraph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59E7BE5" w14:textId="62B4A244" w:rsidR="00173BF2" w:rsidRDefault="00173BF2" w:rsidP="00173B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  <w:sectPr w:rsidR="00173BF2" w:rsidSect="00173B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3BF2">
        <w:rPr>
          <w:rFonts w:ascii="Verdana" w:hAnsi="Verdana" w:cs="Times New Roman"/>
          <w:sz w:val="20"/>
          <w:szCs w:val="20"/>
        </w:rPr>
        <w:t xml:space="preserve">Minimum of 2 years of experience working in </w:t>
      </w:r>
      <w:r>
        <w:rPr>
          <w:rFonts w:ascii="Verdana" w:hAnsi="Verdana" w:cs="Times New Roman"/>
          <w:sz w:val="20"/>
          <w:szCs w:val="20"/>
        </w:rPr>
        <w:t xml:space="preserve">an </w:t>
      </w:r>
      <w:r w:rsidRPr="00173BF2">
        <w:rPr>
          <w:rFonts w:ascii="Verdana" w:hAnsi="Verdana" w:cs="Times New Roman"/>
          <w:sz w:val="20"/>
          <w:szCs w:val="20"/>
        </w:rPr>
        <w:t>Early Childhood developmental progra</w:t>
      </w:r>
      <w:r>
        <w:rPr>
          <w:rFonts w:ascii="Verdana" w:hAnsi="Verdana" w:cs="Times New Roman"/>
          <w:sz w:val="20"/>
          <w:szCs w:val="20"/>
        </w:rPr>
        <w:t>m</w:t>
      </w:r>
    </w:p>
    <w:p w14:paraId="1C7CBFB7" w14:textId="77777777" w:rsidR="00173BF2" w:rsidRDefault="00173BF2" w:rsidP="00173BF2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</w:p>
    <w:p w14:paraId="0F340F42" w14:textId="247B05FE" w:rsidR="00173BF2" w:rsidRPr="00173BF2" w:rsidRDefault="00173BF2" w:rsidP="00173BF2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173BF2">
        <w:rPr>
          <w:rFonts w:ascii="Verdana" w:hAnsi="Verdana" w:cs="Times New Roman"/>
          <w:sz w:val="22"/>
          <w:szCs w:val="22"/>
        </w:rPr>
        <w:t xml:space="preserve">If you can see yourself filling one of these roles AND you would like to be able to make your own hours and be paid $50-90 per visit depending on your experience, with room to grow your pay and your clientele at your own pace, purchase health insurance with company subsidies, and work with a highly qualified and motivated group of professionals, </w:t>
      </w:r>
      <w:r>
        <w:rPr>
          <w:rFonts w:ascii="Verdana" w:hAnsi="Verdana" w:cs="Times New Roman"/>
          <w:sz w:val="22"/>
          <w:szCs w:val="22"/>
        </w:rPr>
        <w:t xml:space="preserve">                                        </w:t>
      </w:r>
      <w:r w:rsidRPr="00173BF2">
        <w:rPr>
          <w:rFonts w:ascii="Verdana" w:hAnsi="Verdana" w:cs="Times New Roman"/>
          <w:color w:val="00B050"/>
          <w:sz w:val="22"/>
          <w:szCs w:val="22"/>
        </w:rPr>
        <w:t xml:space="preserve">call (209) 505-4355 and ask for Bonnie, or email </w:t>
      </w:r>
      <w:proofErr w:type="spellStart"/>
      <w:r w:rsidRPr="00173BF2">
        <w:rPr>
          <w:rFonts w:ascii="Verdana" w:hAnsi="Verdana" w:cs="Times New Roman"/>
          <w:color w:val="00B050"/>
          <w:sz w:val="22"/>
          <w:szCs w:val="22"/>
        </w:rPr>
        <w:t>bonnie@abovetheclouds.services</w:t>
      </w:r>
      <w:proofErr w:type="spellEnd"/>
      <w:r w:rsidRPr="00173BF2">
        <w:rPr>
          <w:rFonts w:ascii="Verdana" w:hAnsi="Verdana" w:cs="Times New Roman"/>
          <w:color w:val="92D050"/>
          <w:sz w:val="22"/>
          <w:szCs w:val="22"/>
        </w:rPr>
        <w:t>.</w:t>
      </w:r>
    </w:p>
    <w:p w14:paraId="403F6308" w14:textId="77777777" w:rsidR="00173BF2" w:rsidRDefault="00173BF2" w:rsidP="00173BF2">
      <w:pPr>
        <w:spacing w:after="120"/>
        <w:rPr>
          <w:rFonts w:ascii="Verdana" w:hAnsi="Verdana" w:cs="Times New Roman"/>
          <w:sz w:val="20"/>
          <w:szCs w:val="20"/>
        </w:rPr>
        <w:sectPr w:rsidR="00173BF2" w:rsidSect="00173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76A195" w14:textId="5969251B" w:rsidR="00173BF2" w:rsidRPr="00173BF2" w:rsidRDefault="00173BF2" w:rsidP="00173BF2">
      <w:pPr>
        <w:spacing w:after="120"/>
        <w:rPr>
          <w:rFonts w:ascii="Times" w:hAnsi="Times" w:cs="Times New Roman"/>
          <w:sz w:val="20"/>
          <w:szCs w:val="20"/>
        </w:rPr>
        <w:sectPr w:rsidR="00173BF2" w:rsidRPr="00173BF2" w:rsidSect="00173B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FCA66F" w14:textId="77777777" w:rsidR="0047406D" w:rsidRDefault="00173BF2"/>
    <w:sectPr w:rsidR="0047406D" w:rsidSect="00173B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E5B"/>
    <w:multiLevelType w:val="hybridMultilevel"/>
    <w:tmpl w:val="94587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C8E"/>
    <w:multiLevelType w:val="hybridMultilevel"/>
    <w:tmpl w:val="3ABCC5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C497B"/>
    <w:multiLevelType w:val="hybridMultilevel"/>
    <w:tmpl w:val="857E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FFB"/>
    <w:multiLevelType w:val="hybridMultilevel"/>
    <w:tmpl w:val="496C3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2FBB"/>
    <w:multiLevelType w:val="hybridMultilevel"/>
    <w:tmpl w:val="BCF8F2E0"/>
    <w:lvl w:ilvl="0" w:tplc="82CC58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29C4"/>
    <w:multiLevelType w:val="hybridMultilevel"/>
    <w:tmpl w:val="B0403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21528"/>
    <w:multiLevelType w:val="hybridMultilevel"/>
    <w:tmpl w:val="8CB0A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F2"/>
    <w:rsid w:val="00173BF2"/>
    <w:rsid w:val="005D192B"/>
    <w:rsid w:val="0080207D"/>
    <w:rsid w:val="008333E6"/>
    <w:rsid w:val="00C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0FF"/>
  <w14:defaultImageDpi w14:val="32767"/>
  <w15:chartTrackingRefBased/>
  <w15:docId w15:val="{B68A6BD1-6C60-CA46-B249-BF22657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B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5E34C-26E4-9344-A930-54567D6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Munson</dc:creator>
  <cp:keywords/>
  <dc:description/>
  <cp:lastModifiedBy>Bonnie Munson</cp:lastModifiedBy>
  <cp:revision>1</cp:revision>
  <cp:lastPrinted>2022-02-10T04:09:00Z</cp:lastPrinted>
  <dcterms:created xsi:type="dcterms:W3CDTF">2022-02-10T00:29:00Z</dcterms:created>
  <dcterms:modified xsi:type="dcterms:W3CDTF">2022-02-10T04:12:00Z</dcterms:modified>
</cp:coreProperties>
</file>